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4期封闭式公募人民币理财产品（Y8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8,987,182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